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lotextu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Silnzvraznenie"/>
          <w:rFonts w:cs="Times New Roman" w:ascii="Times New Roman" w:hAnsi="Times New Roman"/>
          <w:sz w:val="24"/>
          <w:szCs w:val="24"/>
        </w:rPr>
        <w:t>Predstavenstvo ZCHMD:</w:t>
      </w:r>
    </w:p>
    <w:p>
      <w:pPr>
        <w:pStyle w:val="Telotextu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Silnzvraznenie"/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Silnzvraznenie"/>
          <w:rFonts w:cs="Times New Roman" w:ascii="Times New Roman" w:hAnsi="Times New Roman"/>
          <w:b w:val="false"/>
          <w:bCs w:val="false"/>
          <w:sz w:val="24"/>
          <w:szCs w:val="24"/>
        </w:rPr>
        <w:t>Predseda predstavenstva Vladislav Paľurik – SHR – Agrotrend, Svidník</w:t>
      </w:r>
    </w:p>
    <w:p>
      <w:pPr>
        <w:pStyle w:val="Telotextu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Silnzvraznenie"/>
          <w:rFonts w:cs="Times New Roman" w:ascii="Times New Roman" w:hAnsi="Times New Roman"/>
          <w:b w:val="false"/>
          <w:bCs w:val="false"/>
          <w:sz w:val="24"/>
          <w:szCs w:val="24"/>
        </w:rPr>
        <w:t>Prvý podpredseda predstavenstva Ing. Peter Michal – PD Trenčianska Turná</w:t>
      </w:r>
    </w:p>
    <w:p>
      <w:pPr>
        <w:pStyle w:val="Telotextu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Silnzvraznenie"/>
          <w:rFonts w:cs="Times New Roman" w:ascii="Times New Roman" w:hAnsi="Times New Roman"/>
          <w:b w:val="false"/>
          <w:bCs w:val="false"/>
          <w:sz w:val="24"/>
          <w:szCs w:val="24"/>
        </w:rPr>
        <w:t>Druhý podpredseda predstavenstva Ing. Ivan Nemčovský, Skalica – FO</w:t>
      </w:r>
    </w:p>
    <w:p>
      <w:pPr>
        <w:pStyle w:val="Telotextu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Ing. Artúr Bergendi – AGROTRADE GROUP s.r.o. Rožňava</w:t>
      </w:r>
    </w:p>
    <w:p>
      <w:pPr>
        <w:pStyle w:val="Telotextu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JUDr. Ing. Vít Čelko ml. – PD LČV Čimhová</w:t>
      </w:r>
    </w:p>
    <w:p>
      <w:pPr>
        <w:pStyle w:val="Telotextu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Miroslav Kucharič – ROD a.s. Skalica</w:t>
      </w:r>
    </w:p>
    <w:p>
      <w:pPr>
        <w:pStyle w:val="Telotextu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Ing. Marek Lizák – AGROOSVO ÚSVIT s.r.o. Hozelec</w:t>
      </w:r>
    </w:p>
    <w:p>
      <w:pPr>
        <w:pStyle w:val="Telotextu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Silnzvraznenie"/>
          <w:rFonts w:cs="Times New Roman" w:ascii="Times New Roman" w:hAnsi="Times New Roman"/>
          <w:sz w:val="24"/>
          <w:szCs w:val="24"/>
        </w:rPr>
        <w:t>Kontrolná komisia ZCHMD:</w:t>
      </w:r>
    </w:p>
    <w:p>
      <w:pPr>
        <w:pStyle w:val="Telotextu"/>
        <w:bidi w:val="0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zvraznenie"/>
          <w:rFonts w:cs="Times New Roman" w:ascii="Times New Roman" w:hAnsi="Times New Roman"/>
          <w:b w:val="false"/>
          <w:bCs w:val="false"/>
          <w:sz w:val="24"/>
          <w:szCs w:val="24"/>
        </w:rPr>
        <w:t>Predseda kontrolnej komisie ZCHMD Ing. Peter Rafay –Agropartner spol. s.r.o Plavecké Podhradie</w:t>
      </w:r>
    </w:p>
    <w:p>
      <w:pPr>
        <w:pStyle w:val="Telotextu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Ivo Belejčák – Torno, s.r.o Bardejov</w:t>
      </w:r>
    </w:p>
    <w:p>
      <w:pPr>
        <w:pStyle w:val="Telotextu"/>
        <w:bidi w:val="0"/>
        <w:spacing w:before="0" w:after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Ing. Boris Hrdlička – Agrodružstvo Senné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LibreOffice/7.1.4.2$Windows_X86_64 LibreOffice_project/a529a4fab45b75fefc5b6226684193eb000654f6</Application>
  <AppVersion>15.0000</AppVersion>
  <Pages>1</Pages>
  <Words>78</Words>
  <Characters>522</Characters>
  <CharactersWithSpaces>599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2023-05-21T14:39:39Z</dcterms:created>
  <dc:creator/>
  <dc:description/>
  <dc:language>sk-SK</dc:language>
  <cp:lastModifiedBy/>
  <dcterms:modified xsi:type="dcterms:W3CDTF">2023-05-21T14:40:41Z</dcterms:modified>
  <cp:revision>1</cp:revision>
  <dc:subject/>
  <dc:title/>
</cp:coreProperties>
</file>